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5AD" w:rsidRDefault="000D75AD" w:rsidP="000D75AD">
      <w:pPr>
        <w:jc w:val="center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>Памятка для обновления</w:t>
      </w:r>
      <w:r w:rsidR="0018239E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(прошивки) прибора </w:t>
      </w:r>
      <w:r>
        <w:rPr>
          <w:rFonts w:eastAsia="Times New Roman"/>
          <w:b/>
          <w:bCs/>
          <w:sz w:val="28"/>
          <w:szCs w:val="28"/>
          <w:lang w:val="en-US"/>
        </w:rPr>
        <w:t>C</w:t>
      </w:r>
      <w:r w:rsidRPr="000D75AD">
        <w:rPr>
          <w:rFonts w:eastAsia="Times New Roman"/>
          <w:b/>
          <w:bCs/>
          <w:sz w:val="28"/>
          <w:szCs w:val="28"/>
        </w:rPr>
        <w:t>2000</w:t>
      </w:r>
      <w:r>
        <w:rPr>
          <w:rFonts w:eastAsia="Times New Roman"/>
          <w:b/>
          <w:bCs/>
          <w:sz w:val="28"/>
          <w:szCs w:val="28"/>
          <w:lang w:val="en-US"/>
        </w:rPr>
        <w:t>PGE</w:t>
      </w:r>
    </w:p>
    <w:p w:rsidR="00E356C0" w:rsidRPr="00E356C0" w:rsidRDefault="00E356C0" w:rsidP="00E356C0">
      <w:pPr>
        <w:pStyle w:val="a3"/>
        <w:spacing w:after="0" w:afterAutospacing="0"/>
        <w:jc w:val="both"/>
        <w:rPr>
          <w:b/>
          <w:bCs/>
        </w:rPr>
      </w:pPr>
      <w:r w:rsidRPr="00E356C0">
        <w:rPr>
          <w:b/>
          <w:bCs/>
        </w:rPr>
        <w:t>Обновление приборов С2000-</w:t>
      </w:r>
      <w:r w:rsidRPr="00E356C0">
        <w:rPr>
          <w:b/>
          <w:bCs/>
          <w:lang w:val="en-US"/>
        </w:rPr>
        <w:t>PGE</w:t>
      </w:r>
      <w:r w:rsidRPr="00E356C0">
        <w:rPr>
          <w:b/>
          <w:bCs/>
        </w:rPr>
        <w:t xml:space="preserve"> версий </w:t>
      </w:r>
      <w:r>
        <w:rPr>
          <w:b/>
          <w:bCs/>
        </w:rPr>
        <w:t>1.10-5-1.10-13 и версии 1.11-ХХ</w:t>
      </w:r>
      <w:r w:rsidRPr="00E356C0">
        <w:rPr>
          <w:b/>
          <w:bCs/>
        </w:rPr>
        <w:t xml:space="preserve"> с </w:t>
      </w:r>
      <w:r>
        <w:rPr>
          <w:b/>
          <w:bCs/>
          <w:lang w:val="en-US"/>
        </w:rPr>
        <w:t>GSM</w:t>
      </w:r>
      <w:r w:rsidRPr="00E356C0">
        <w:rPr>
          <w:b/>
          <w:bCs/>
        </w:rPr>
        <w:t xml:space="preserve"> </w:t>
      </w:r>
      <w:r w:rsidR="0018239E">
        <w:rPr>
          <w:b/>
          <w:bCs/>
        </w:rPr>
        <w:t>чипами</w:t>
      </w:r>
      <w:r w:rsidRPr="00E356C0">
        <w:rPr>
          <w:b/>
          <w:bCs/>
        </w:rPr>
        <w:t xml:space="preserve"> </w:t>
      </w:r>
      <w:r>
        <w:rPr>
          <w:b/>
          <w:bCs/>
        </w:rPr>
        <w:t xml:space="preserve">модели </w:t>
      </w:r>
      <w:r w:rsidRPr="00E356C0">
        <w:rPr>
          <w:b/>
          <w:bCs/>
          <w:lang w:val="en-US"/>
        </w:rPr>
        <w:t>SIM</w:t>
      </w:r>
      <w:r w:rsidRPr="00E356C0">
        <w:rPr>
          <w:b/>
          <w:bCs/>
        </w:rPr>
        <w:t xml:space="preserve">800 и </w:t>
      </w:r>
      <w:r w:rsidRPr="00E356C0">
        <w:rPr>
          <w:b/>
          <w:bCs/>
          <w:lang w:val="en-US"/>
        </w:rPr>
        <w:t>SIM</w:t>
      </w:r>
      <w:r w:rsidRPr="00E356C0">
        <w:rPr>
          <w:b/>
          <w:bCs/>
        </w:rPr>
        <w:t xml:space="preserve">900 осуществляется через утилиту </w:t>
      </w:r>
      <w:r w:rsidRPr="00E356C0">
        <w:rPr>
          <w:b/>
          <w:bCs/>
          <w:lang w:val="en-US"/>
        </w:rPr>
        <w:t>C</w:t>
      </w:r>
      <w:r w:rsidRPr="00E356C0">
        <w:rPr>
          <w:b/>
          <w:bCs/>
        </w:rPr>
        <w:t>2000</w:t>
      </w:r>
      <w:proofErr w:type="spellStart"/>
      <w:r w:rsidRPr="00E356C0">
        <w:rPr>
          <w:b/>
          <w:bCs/>
          <w:lang w:val="en-US"/>
        </w:rPr>
        <w:t>PGETolls</w:t>
      </w:r>
      <w:proofErr w:type="spellEnd"/>
      <w:r w:rsidRPr="00E356C0">
        <w:rPr>
          <w:b/>
          <w:bCs/>
        </w:rPr>
        <w:t>.</w:t>
      </w:r>
      <w:r w:rsidRPr="00E356C0">
        <w:rPr>
          <w:b/>
          <w:bCs/>
          <w:lang w:val="en-US"/>
        </w:rPr>
        <w:t>exe</w:t>
      </w:r>
      <w:r>
        <w:rPr>
          <w:b/>
          <w:bCs/>
        </w:rPr>
        <w:t xml:space="preserve"> до версии 1.12-0.</w:t>
      </w:r>
      <w:r w:rsidRPr="00E356C0">
        <w:rPr>
          <w:b/>
          <w:bCs/>
        </w:rPr>
        <w:t xml:space="preserve"> Для обновления необходимо </w:t>
      </w:r>
      <w:r>
        <w:rPr>
          <w:b/>
          <w:bCs/>
        </w:rPr>
        <w:t>использовать файл обновления «</w:t>
      </w:r>
      <w:r w:rsidRPr="00E356C0">
        <w:rPr>
          <w:b/>
          <w:bCs/>
        </w:rPr>
        <w:t>update_v1.12-0.update</w:t>
      </w:r>
      <w:r>
        <w:rPr>
          <w:b/>
          <w:bCs/>
        </w:rPr>
        <w:t>».</w:t>
      </w:r>
    </w:p>
    <w:p w:rsidR="00E356C0" w:rsidRDefault="00E356C0" w:rsidP="000D75AD">
      <w:pPr>
        <w:pStyle w:val="a3"/>
        <w:spacing w:after="0" w:afterAutospacing="0"/>
        <w:rPr>
          <w:b/>
          <w:bCs/>
          <w:sz w:val="28"/>
          <w:szCs w:val="28"/>
        </w:rPr>
      </w:pPr>
    </w:p>
    <w:p w:rsidR="000D75AD" w:rsidRPr="0018239E" w:rsidRDefault="000D75AD" w:rsidP="000D75AD">
      <w:pPr>
        <w:pStyle w:val="a3"/>
        <w:spacing w:after="0" w:afterAutospacing="0"/>
      </w:pPr>
      <w:r w:rsidRPr="0018239E">
        <w:rPr>
          <w:b/>
          <w:bCs/>
        </w:rPr>
        <w:t>Перед обновлением прибора, рекомендуется:</w:t>
      </w:r>
    </w:p>
    <w:p w:rsidR="000D75AD" w:rsidRPr="0018239E" w:rsidRDefault="000D75AD" w:rsidP="000D75AD">
      <w:pPr>
        <w:pStyle w:val="a3"/>
        <w:numPr>
          <w:ilvl w:val="0"/>
          <w:numId w:val="1"/>
        </w:numPr>
        <w:spacing w:beforeAutospacing="0" w:after="0" w:afterAutospacing="0"/>
      </w:pPr>
      <w:r w:rsidRPr="0018239E">
        <w:t>сохранить конфигурацию прибора</w:t>
      </w:r>
      <w:r w:rsidR="0018239E">
        <w:t>;</w:t>
      </w:r>
    </w:p>
    <w:p w:rsidR="000D75AD" w:rsidRPr="0018239E" w:rsidRDefault="000D75AD" w:rsidP="000D75AD">
      <w:pPr>
        <w:pStyle w:val="a3"/>
        <w:numPr>
          <w:ilvl w:val="0"/>
          <w:numId w:val="1"/>
        </w:numPr>
        <w:spacing w:beforeAutospacing="0" w:after="0" w:afterAutospacing="0"/>
      </w:pPr>
      <w:r w:rsidRPr="0018239E">
        <w:t>очистить буфер событий (кнопка сброса событий находится на вкладке «Адресаты»)</w:t>
      </w:r>
      <w:r w:rsidR="0018239E">
        <w:t>;</w:t>
      </w:r>
    </w:p>
    <w:p w:rsidR="000D75AD" w:rsidRDefault="000D75AD" w:rsidP="000D75AD">
      <w:pPr>
        <w:pStyle w:val="a3"/>
        <w:numPr>
          <w:ilvl w:val="0"/>
          <w:numId w:val="1"/>
        </w:numPr>
        <w:spacing w:beforeAutospacing="0" w:after="0" w:afterAutospacing="0"/>
      </w:pPr>
      <w:r w:rsidRPr="0018239E">
        <w:t xml:space="preserve">закрыть </w:t>
      </w:r>
      <w:r w:rsidRPr="0018239E">
        <w:rPr>
          <w:lang w:val="en-US"/>
        </w:rPr>
        <w:t>web</w:t>
      </w:r>
      <w:r w:rsidRPr="0018239E">
        <w:t xml:space="preserve">-страницу конфигурации </w:t>
      </w:r>
      <w:r w:rsidRPr="0018239E">
        <w:rPr>
          <w:lang w:val="en-US"/>
        </w:rPr>
        <w:t>C</w:t>
      </w:r>
      <w:r w:rsidRPr="0018239E">
        <w:t>2000</w:t>
      </w:r>
      <w:r w:rsidRPr="0018239E">
        <w:rPr>
          <w:lang w:val="en-US"/>
        </w:rPr>
        <w:t>PGE</w:t>
      </w:r>
      <w:r w:rsidRPr="0018239E">
        <w:t xml:space="preserve"> (если страница открыта, то сервер внутри прибора пытается о</w:t>
      </w:r>
      <w:r w:rsidR="0018239E">
        <w:t>брабатывать запросы от браузера</w:t>
      </w:r>
      <w:r w:rsidRPr="0018239E">
        <w:t>)</w:t>
      </w:r>
      <w:r w:rsidR="0018239E">
        <w:t>;</w:t>
      </w:r>
    </w:p>
    <w:p w:rsidR="0018239E" w:rsidRDefault="0018239E" w:rsidP="000D75AD">
      <w:pPr>
        <w:pStyle w:val="a3"/>
        <w:numPr>
          <w:ilvl w:val="0"/>
          <w:numId w:val="1"/>
        </w:numPr>
        <w:spacing w:beforeAutospacing="0" w:after="0" w:afterAutospacing="0"/>
      </w:pPr>
      <w:r>
        <w:t xml:space="preserve">Извлечь </w:t>
      </w:r>
      <w:r>
        <w:rPr>
          <w:lang w:val="en-US"/>
        </w:rPr>
        <w:t>SIM</w:t>
      </w:r>
      <w:r w:rsidRPr="0018239E">
        <w:t>-</w:t>
      </w:r>
      <w:r>
        <w:t>карты из разъёмов;</w:t>
      </w:r>
    </w:p>
    <w:p w:rsidR="0018239E" w:rsidRPr="0018239E" w:rsidRDefault="0018239E" w:rsidP="000D75AD">
      <w:pPr>
        <w:pStyle w:val="a3"/>
        <w:numPr>
          <w:ilvl w:val="0"/>
          <w:numId w:val="1"/>
        </w:numPr>
        <w:spacing w:beforeAutospacing="0" w:after="0" w:afterAutospacing="0"/>
      </w:pPr>
      <w:r>
        <w:t>Открыть корпус прибора.</w:t>
      </w:r>
    </w:p>
    <w:p w:rsidR="000D75AD" w:rsidRDefault="0018239E" w:rsidP="000D75AD">
      <w:pPr>
        <w:pStyle w:val="a3"/>
        <w:spacing w:after="0" w:afterAutospacing="0"/>
      </w:pPr>
      <w:r>
        <w:t xml:space="preserve">Для обновления необходимо запустить утилиту, выбрать из писка </w:t>
      </w:r>
      <w:r>
        <w:rPr>
          <w:lang w:val="en-US"/>
        </w:rPr>
        <w:t>IP</w:t>
      </w:r>
      <w:r w:rsidRPr="0018239E">
        <w:t xml:space="preserve"> </w:t>
      </w:r>
      <w:r>
        <w:t xml:space="preserve">адрес компьютера, далее указать </w:t>
      </w:r>
      <w:r>
        <w:rPr>
          <w:lang w:val="en-US"/>
        </w:rPr>
        <w:t>IP</w:t>
      </w:r>
      <w:r w:rsidRPr="0018239E">
        <w:t xml:space="preserve"> </w:t>
      </w:r>
      <w:r>
        <w:t>адрес прибора (по умолчанию-192.168.0.10) и номер технологического порта (по умолчанию – 25000).</w:t>
      </w:r>
    </w:p>
    <w:p w:rsidR="0018239E" w:rsidRPr="0018239E" w:rsidRDefault="0018239E" w:rsidP="0018239E">
      <w:pPr>
        <w:pStyle w:val="a3"/>
        <w:spacing w:after="0" w:afterAutospacing="0"/>
        <w:jc w:val="center"/>
      </w:pPr>
      <w:r>
        <w:rPr>
          <w:noProof/>
        </w:rPr>
        <w:drawing>
          <wp:inline distT="0" distB="0" distL="0" distR="0" wp14:anchorId="4A29693A" wp14:editId="46F7C14B">
            <wp:extent cx="2400000" cy="3428572"/>
            <wp:effectExtent l="0" t="0" r="63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34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39E" w:rsidRPr="001F57BB" w:rsidRDefault="0018239E" w:rsidP="0018239E">
      <w:pPr>
        <w:spacing w:line="336" w:lineRule="auto"/>
        <w:ind w:firstLine="567"/>
      </w:pPr>
      <w:r w:rsidRPr="001F57BB">
        <w:t>Нажать кнопку «Обновить прибор», выбрать файл обновления «</w:t>
      </w:r>
      <w:r w:rsidRPr="001F57BB">
        <w:rPr>
          <w:lang w:val="en-US"/>
        </w:rPr>
        <w:t>update</w:t>
      </w:r>
      <w:r w:rsidRPr="001F57BB">
        <w:t>_1_1</w:t>
      </w:r>
      <w:r>
        <w:t>2</w:t>
      </w:r>
      <w:r w:rsidRPr="001F57BB">
        <w:t>_ХХ.</w:t>
      </w:r>
      <w:r w:rsidRPr="001F57BB">
        <w:rPr>
          <w:lang w:val="en-US"/>
        </w:rPr>
        <w:t>update</w:t>
      </w:r>
      <w:r w:rsidRPr="001F57BB">
        <w:t>» в</w:t>
      </w:r>
      <w:r>
        <w:t xml:space="preserve"> </w:t>
      </w:r>
      <w:r w:rsidRPr="001F57BB">
        <w:t>окне проводника. После выбора файла начнётся процедура обновления.</w:t>
      </w:r>
    </w:p>
    <w:p w:rsidR="0018239E" w:rsidRPr="001F57BB" w:rsidRDefault="0018239E" w:rsidP="0018239E">
      <w:pPr>
        <w:spacing w:line="336" w:lineRule="auto"/>
        <w:ind w:firstLine="567"/>
        <w:rPr>
          <w:noProof/>
        </w:rPr>
      </w:pPr>
      <w:r w:rsidRPr="001F57BB">
        <w:rPr>
          <w:noProof/>
        </w:rPr>
        <w:t>Обновление прибора происходит автоматически с промежуточной конвертацией файла конфигурации в скрытом от пользователя режиме. В момент конвертации, программа создаёт папку «</w:t>
      </w:r>
      <w:r w:rsidRPr="001F57BB">
        <w:rPr>
          <w:noProof/>
          <w:lang w:val="en-US"/>
        </w:rPr>
        <w:t>Temp</w:t>
      </w:r>
      <w:r w:rsidRPr="001F57BB">
        <w:rPr>
          <w:noProof/>
        </w:rPr>
        <w:t xml:space="preserve">» в том же каталоге, откуда осуществляется её запуск, в </w:t>
      </w:r>
      <w:r w:rsidRPr="001F57BB">
        <w:rPr>
          <w:noProof/>
        </w:rPr>
        <w:lastRenderedPageBreak/>
        <w:t xml:space="preserve">папке храниться конфигурация прибора до обновления. </w:t>
      </w:r>
      <w:r>
        <w:rPr>
          <w:noProof/>
        </w:rPr>
        <w:t xml:space="preserve">Процедура </w:t>
      </w:r>
      <w:r w:rsidRPr="001F57BB">
        <w:rPr>
          <w:noProof/>
        </w:rPr>
        <w:t>обновления может занимать от 2х</w:t>
      </w:r>
      <w:bookmarkStart w:id="0" w:name="_GoBack"/>
      <w:bookmarkEnd w:id="0"/>
      <w:r w:rsidRPr="001F57BB">
        <w:rPr>
          <w:noProof/>
        </w:rPr>
        <w:t xml:space="preserve"> </w:t>
      </w:r>
      <w:r w:rsidRPr="00C7678A">
        <w:rPr>
          <w:noProof/>
        </w:rPr>
        <w:t xml:space="preserve">до 4х минут. </w:t>
      </w:r>
      <w:proofErr w:type="gramStart"/>
      <w:r w:rsidRPr="00C7678A">
        <w:rPr>
          <w:noProof/>
        </w:rPr>
        <w:t>Из за технических ососбенностей чипа памяти</w:t>
      </w:r>
      <w:r w:rsidRPr="001F57BB">
        <w:rPr>
          <w:noProof/>
        </w:rPr>
        <w:t>, в процессе обновления прибора возможны паузы в</w:t>
      </w:r>
      <w:r>
        <w:rPr>
          <w:noProof/>
        </w:rPr>
        <w:t xml:space="preserve"> </w:t>
      </w:r>
      <w:r w:rsidRPr="001F57BB">
        <w:rPr>
          <w:noProof/>
        </w:rPr>
        <w:t>ответе, в этот момент может появиться диалоговое окно  с запросом повторной записи фалов – необходимо согласиться и нажать «Да».</w:t>
      </w:r>
      <w:proofErr w:type="gramEnd"/>
    </w:p>
    <w:p w:rsidR="0018239E" w:rsidRPr="00FB1A1B" w:rsidRDefault="0018239E" w:rsidP="0018239E">
      <w:pPr>
        <w:spacing w:line="336" w:lineRule="auto"/>
        <w:ind w:firstLine="567"/>
        <w:jc w:val="center"/>
        <w:rPr>
          <w:noProof/>
          <w:highlight w:val="green"/>
        </w:rPr>
      </w:pPr>
      <w:r>
        <w:rPr>
          <w:noProof/>
        </w:rPr>
        <w:drawing>
          <wp:inline distT="0" distB="0" distL="0" distR="0">
            <wp:extent cx="4305300" cy="1752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9E" w:rsidRPr="00FB1A1B" w:rsidRDefault="0018239E" w:rsidP="0018239E">
      <w:pPr>
        <w:spacing w:line="336" w:lineRule="auto"/>
        <w:ind w:firstLine="567"/>
        <w:rPr>
          <w:noProof/>
          <w:highlight w:val="green"/>
        </w:rPr>
      </w:pPr>
    </w:p>
    <w:p w:rsidR="0018239E" w:rsidRPr="001F57BB" w:rsidRDefault="0018239E" w:rsidP="0018239E">
      <w:pPr>
        <w:spacing w:line="336" w:lineRule="auto"/>
        <w:ind w:firstLine="567"/>
        <w:rPr>
          <w:noProof/>
        </w:rPr>
      </w:pPr>
      <w:r w:rsidRPr="001F57BB">
        <w:rPr>
          <w:noProof/>
        </w:rPr>
        <w:t>После завершения процедуры обновления, полоса прогресса заполнит шкалу, что означает завершение процедуры обновления.</w:t>
      </w:r>
    </w:p>
    <w:p w:rsidR="0018239E" w:rsidRPr="001F57BB" w:rsidRDefault="0018239E" w:rsidP="0018239E">
      <w:pPr>
        <w:spacing w:line="336" w:lineRule="auto"/>
        <w:ind w:firstLine="567"/>
        <w:rPr>
          <w:noProof/>
        </w:rPr>
      </w:pPr>
      <w:r w:rsidRPr="001F57BB">
        <w:rPr>
          <w:noProof/>
        </w:rPr>
        <w:t>После завершения процедуры обновления, прибор необходимо перезапустить по</w:t>
      </w:r>
      <w:r>
        <w:rPr>
          <w:noProof/>
        </w:rPr>
        <w:t xml:space="preserve"> </w:t>
      </w:r>
      <w:r w:rsidRPr="001F57BB">
        <w:rPr>
          <w:noProof/>
        </w:rPr>
        <w:t xml:space="preserve">питанию из </w:t>
      </w:r>
      <w:r w:rsidRPr="001F57BB">
        <w:rPr>
          <w:noProof/>
          <w:lang w:val="en-US"/>
        </w:rPr>
        <w:t>WEB</w:t>
      </w:r>
      <w:r w:rsidRPr="001F57BB">
        <w:rPr>
          <w:noProof/>
        </w:rPr>
        <w:t xml:space="preserve"> интерфейса или вручную и установить </w:t>
      </w:r>
      <w:r w:rsidRPr="001F57BB">
        <w:rPr>
          <w:noProof/>
          <w:lang w:val="en-US"/>
        </w:rPr>
        <w:t>SIM</w:t>
      </w:r>
      <w:r w:rsidRPr="001F57BB">
        <w:rPr>
          <w:noProof/>
        </w:rPr>
        <w:t xml:space="preserve"> карты . После пересброса по</w:t>
      </w:r>
      <w:r>
        <w:rPr>
          <w:noProof/>
        </w:rPr>
        <w:t xml:space="preserve"> </w:t>
      </w:r>
      <w:r w:rsidRPr="001F57BB">
        <w:rPr>
          <w:noProof/>
        </w:rPr>
        <w:t>питанию, прибор готов к работе.</w:t>
      </w:r>
    </w:p>
    <w:p w:rsidR="0018239E" w:rsidRPr="008B6CD9" w:rsidRDefault="0018239E" w:rsidP="0018239E">
      <w:pPr>
        <w:suppressAutoHyphens/>
        <w:ind w:firstLine="567"/>
        <w:rPr>
          <w:highlight w:val="yellow"/>
        </w:rPr>
      </w:pPr>
    </w:p>
    <w:p w:rsidR="0018239E" w:rsidRPr="00900005" w:rsidRDefault="0018239E" w:rsidP="0018239E">
      <w:pPr>
        <w:suppressAutoHyphens/>
        <w:rPr>
          <w:b/>
        </w:rPr>
      </w:pPr>
    </w:p>
    <w:p w:rsidR="009645E5" w:rsidRDefault="00C7678A" w:rsidP="0018239E"/>
    <w:sectPr w:rsidR="00964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4E16"/>
    <w:multiLevelType w:val="multilevel"/>
    <w:tmpl w:val="BC36E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3F66E3"/>
    <w:multiLevelType w:val="multilevel"/>
    <w:tmpl w:val="D3DC4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3A6D13"/>
    <w:multiLevelType w:val="multilevel"/>
    <w:tmpl w:val="6A02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E72544"/>
    <w:multiLevelType w:val="multilevel"/>
    <w:tmpl w:val="9E709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21547B"/>
    <w:multiLevelType w:val="multilevel"/>
    <w:tmpl w:val="8B5A8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985D95"/>
    <w:multiLevelType w:val="multilevel"/>
    <w:tmpl w:val="AD54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AD"/>
    <w:rsid w:val="000D75AD"/>
    <w:rsid w:val="0018239E"/>
    <w:rsid w:val="00300473"/>
    <w:rsid w:val="00BA29B1"/>
    <w:rsid w:val="00C56C46"/>
    <w:rsid w:val="00C7678A"/>
    <w:rsid w:val="00D9109C"/>
    <w:rsid w:val="00E3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AD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75A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823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39E"/>
    <w:rPr>
      <w:rFonts w:ascii="Tahoma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AD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75A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823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39E"/>
    <w:rPr>
      <w:rFonts w:ascii="Tahoma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9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Панфилов Артем Александрович</dc:creator>
  <cp:lastModifiedBy>Панфилов Артем Александрович</cp:lastModifiedBy>
  <cp:revision>2</cp:revision>
  <dcterms:created xsi:type="dcterms:W3CDTF">2017-09-22T06:24:00Z</dcterms:created>
  <dcterms:modified xsi:type="dcterms:W3CDTF">2018-09-04T09:48:00Z</dcterms:modified>
</cp:coreProperties>
</file>